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CCB" w:rsidRPr="000D4CCB" w:rsidRDefault="000D4CCB" w:rsidP="000D4CCB">
      <w:pPr>
        <w:jc w:val="center"/>
        <w:rPr>
          <w:rFonts w:ascii="Arial" w:hAnsi="Arial" w:cs="Arial"/>
          <w:b/>
          <w:sz w:val="28"/>
          <w:szCs w:val="28"/>
        </w:rPr>
      </w:pPr>
      <w:r w:rsidRPr="005A0C37">
        <w:rPr>
          <w:rFonts w:ascii="Arial" w:hAnsi="Arial" w:cs="Arial"/>
          <w:b/>
          <w:sz w:val="28"/>
          <w:szCs w:val="28"/>
        </w:rPr>
        <w:t>CHILDREN’S RIGHTS POLICY STATEMENT</w:t>
      </w:r>
    </w:p>
    <w:p w:rsidR="000D4CCB" w:rsidRDefault="00ED4E79" w:rsidP="000D4CCB">
      <w:pPr>
        <w:spacing w:after="160" w:line="240" w:lineRule="auto"/>
        <w:jc w:val="both"/>
        <w:rPr>
          <w:rFonts w:ascii="Arial" w:eastAsia="Times New Roman" w:hAnsi="Arial" w:cs="Arial"/>
          <w:b/>
          <w:lang w:eastAsia="en-GB"/>
        </w:rPr>
      </w:pPr>
      <w:proofErr w:type="spellStart"/>
      <w:r>
        <w:rPr>
          <w:rFonts w:ascii="Arial" w:eastAsia="Times New Roman" w:hAnsi="Arial" w:cs="Arial"/>
          <w:b/>
          <w:lang w:eastAsia="en-GB"/>
        </w:rPr>
        <w:t>Jeanfield</w:t>
      </w:r>
      <w:proofErr w:type="spellEnd"/>
      <w:r>
        <w:rPr>
          <w:rFonts w:ascii="Arial" w:eastAsia="Times New Roman" w:hAnsi="Arial" w:cs="Arial"/>
          <w:b/>
          <w:lang w:eastAsia="en-GB"/>
        </w:rPr>
        <w:t xml:space="preserve"> Swifts</w:t>
      </w:r>
      <w:r w:rsidR="000D4CCB" w:rsidRPr="00117656">
        <w:rPr>
          <w:rFonts w:ascii="Arial" w:eastAsia="Times New Roman" w:hAnsi="Arial" w:cs="Arial"/>
          <w:b/>
          <w:lang w:eastAsia="en-GB"/>
        </w:rPr>
        <w:t xml:space="preserve"> is fully committed to </w:t>
      </w:r>
      <w:r w:rsidR="000D4CCB">
        <w:rPr>
          <w:rFonts w:ascii="Arial" w:eastAsia="Times New Roman" w:hAnsi="Arial" w:cs="Arial"/>
          <w:b/>
          <w:lang w:eastAsia="en-GB"/>
        </w:rPr>
        <w:t xml:space="preserve">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rsidR="000D4CCB" w:rsidRPr="00117656" w:rsidRDefault="000D4CCB" w:rsidP="000D4CCB">
      <w:pPr>
        <w:spacing w:after="160" w:line="240" w:lineRule="auto"/>
        <w:jc w:val="both"/>
        <w:rPr>
          <w:rFonts w:ascii="Arial" w:eastAsia="Times New Roman" w:hAnsi="Arial" w:cs="Arial"/>
          <w:b/>
          <w:lang w:eastAsia="en-GB"/>
        </w:rPr>
      </w:pPr>
      <w:r w:rsidRPr="00117656">
        <w:rPr>
          <w:rFonts w:ascii="Arial" w:eastAsia="Times New Roman" w:hAnsi="Arial" w:cs="Arial"/>
          <w:b/>
          <w:lang w:eastAsia="en-GB"/>
        </w:rPr>
        <w:t>For the purposes of this policy a child is recognised as so</w:t>
      </w:r>
      <w:r>
        <w:rPr>
          <w:rFonts w:ascii="Arial" w:eastAsia="Times New Roman" w:hAnsi="Arial" w:cs="Arial"/>
          <w:b/>
          <w:lang w:eastAsia="en-GB"/>
        </w:rPr>
        <w:t>meone under the age of 18 years.  This policy applies to all children regardless of age, gender, sexual orientation, disability, race, religion, socio-economic status or family circumstance.</w:t>
      </w:r>
    </w:p>
    <w:p w:rsidR="000D4CCB" w:rsidRDefault="000D4CCB" w:rsidP="000D4CCB">
      <w:pPr>
        <w:spacing w:after="0" w:line="240" w:lineRule="auto"/>
        <w:jc w:val="both"/>
        <w:rPr>
          <w:rFonts w:ascii="Arial" w:eastAsia="Times New Roman" w:hAnsi="Arial" w:cs="Arial"/>
          <w:lang w:eastAsia="en-GB"/>
        </w:rPr>
      </w:pPr>
    </w:p>
    <w:p w:rsidR="000D4CCB" w:rsidRPr="00117656" w:rsidRDefault="00ED4E79" w:rsidP="000D4CCB">
      <w:pPr>
        <w:spacing w:after="0" w:line="240" w:lineRule="auto"/>
        <w:jc w:val="both"/>
        <w:rPr>
          <w:rFonts w:ascii="Arial" w:eastAsia="Times New Roman" w:hAnsi="Arial" w:cs="Arial"/>
          <w:lang w:eastAsia="en-GB"/>
        </w:rPr>
      </w:pPr>
      <w:proofErr w:type="spellStart"/>
      <w:r>
        <w:rPr>
          <w:rFonts w:ascii="Arial" w:eastAsia="Times New Roman" w:hAnsi="Arial" w:cs="Arial"/>
          <w:b/>
          <w:lang w:eastAsia="en-GB"/>
        </w:rPr>
        <w:t>Jeanfield</w:t>
      </w:r>
      <w:proofErr w:type="spellEnd"/>
      <w:r>
        <w:rPr>
          <w:rFonts w:ascii="Arial" w:eastAsia="Times New Roman" w:hAnsi="Arial" w:cs="Arial"/>
          <w:b/>
          <w:lang w:eastAsia="en-GB"/>
        </w:rPr>
        <w:t xml:space="preserve"> Swifts</w:t>
      </w:r>
      <w:r w:rsidR="000D4CCB" w:rsidRPr="00117656">
        <w:rPr>
          <w:rFonts w:ascii="Arial" w:eastAsia="Times New Roman" w:hAnsi="Arial" w:cs="Arial"/>
          <w:b/>
          <w:lang w:eastAsia="en-GB"/>
        </w:rPr>
        <w:t xml:space="preserve"> </w:t>
      </w:r>
      <w:r w:rsidR="000D4CCB" w:rsidRPr="00117656">
        <w:rPr>
          <w:rFonts w:ascii="Arial" w:eastAsia="Times New Roman" w:hAnsi="Arial" w:cs="Arial"/>
          <w:lang w:eastAsia="en-GB"/>
        </w:rPr>
        <w:t>will:</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Respect the rights of children as paramount.</w:t>
      </w:r>
    </w:p>
    <w:p w:rsidR="000D4CCB" w:rsidRPr="00117656" w:rsidRDefault="000D4CCB" w:rsidP="000D4CCB">
      <w:pPr>
        <w:spacing w:after="0" w:line="240" w:lineRule="auto"/>
        <w:ind w:left="720"/>
        <w:jc w:val="both"/>
        <w:rPr>
          <w:rFonts w:ascii="Arial" w:eastAsia="Times New Roman" w:hAnsi="Arial" w:cs="Arial"/>
          <w:lang w:eastAsia="en-GB"/>
        </w:rPr>
      </w:pPr>
    </w:p>
    <w:p w:rsidR="000D4CCB" w:rsidRPr="00FE080E" w:rsidRDefault="000D4CCB" w:rsidP="000D4CCB">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Provide opportunities for every child interested to play football to gain a positive experience.</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Include and involve children in decision making, providing opportunities for children to be heard.</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Promote and implement </w:t>
      </w:r>
      <w:r>
        <w:rPr>
          <w:rFonts w:ascii="Arial" w:eastAsia="Times New Roman" w:hAnsi="Arial" w:cs="Arial"/>
          <w:lang w:eastAsia="en-GB"/>
        </w:rPr>
        <w:t>policies and</w:t>
      </w:r>
      <w:r w:rsidRPr="00117656">
        <w:rPr>
          <w:rFonts w:ascii="Arial" w:eastAsia="Times New Roman" w:hAnsi="Arial" w:cs="Arial"/>
          <w:lang w:eastAsia="en-GB"/>
        </w:rPr>
        <w:t xml:space="preserve"> procedures to safeguard the wellbeing of children and protect them from abuse, ensuring they know what to do and who they can speak to if they need help.</w:t>
      </w:r>
    </w:p>
    <w:p w:rsidR="000D4CCB" w:rsidRPr="00117656" w:rsidRDefault="000D4CCB" w:rsidP="000D4CCB">
      <w:pPr>
        <w:spacing w:after="0" w:line="240" w:lineRule="auto"/>
        <w:jc w:val="both"/>
        <w:rPr>
          <w:rFonts w:ascii="Arial" w:eastAsia="Times New Roman" w:hAnsi="Arial" w:cs="Arial"/>
          <w:lang w:eastAsia="en-GB"/>
        </w:rPr>
      </w:pPr>
    </w:p>
    <w:p w:rsidR="000D4CCB"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Promote and implement </w:t>
      </w:r>
      <w:r>
        <w:rPr>
          <w:rFonts w:ascii="Arial" w:eastAsia="Times New Roman" w:hAnsi="Arial" w:cs="Arial"/>
          <w:lang w:eastAsia="en-GB"/>
        </w:rPr>
        <w:t>policies and</w:t>
      </w:r>
      <w:r w:rsidRPr="00117656">
        <w:rPr>
          <w:rFonts w:ascii="Arial" w:eastAsia="Times New Roman" w:hAnsi="Arial" w:cs="Arial"/>
          <w:lang w:eastAsia="en-GB"/>
        </w:rPr>
        <w:t xml:space="preserve"> </w:t>
      </w:r>
      <w:r>
        <w:rPr>
          <w:rFonts w:ascii="Arial" w:eastAsia="Times New Roman" w:hAnsi="Arial" w:cs="Arial"/>
          <w:lang w:eastAsia="en-GB"/>
        </w:rPr>
        <w:t>guidelines</w:t>
      </w:r>
      <w:r w:rsidRPr="00117656">
        <w:rPr>
          <w:rFonts w:ascii="Arial" w:eastAsia="Times New Roman" w:hAnsi="Arial" w:cs="Arial"/>
          <w:lang w:eastAsia="en-GB"/>
        </w:rPr>
        <w:t xml:space="preserve"> to </w:t>
      </w:r>
      <w:r>
        <w:rPr>
          <w:rFonts w:ascii="Arial" w:eastAsia="Times New Roman" w:hAnsi="Arial" w:cs="Arial"/>
          <w:lang w:eastAsia="en-GB"/>
        </w:rPr>
        <w:t>prevent and respond to bullying</w:t>
      </w:r>
      <w:r w:rsidRPr="00117656">
        <w:rPr>
          <w:rFonts w:ascii="Arial" w:eastAsia="Times New Roman" w:hAnsi="Arial" w:cs="Arial"/>
          <w:lang w:eastAsia="en-GB"/>
        </w:rPr>
        <w:t>, ensuring they know what to do and who they can speak to if they need help.</w:t>
      </w:r>
    </w:p>
    <w:p w:rsidR="000D4CCB" w:rsidRDefault="000D4CCB" w:rsidP="000D4CCB">
      <w:pPr>
        <w:spacing w:after="0" w:line="240" w:lineRule="auto"/>
        <w:ind w:left="720"/>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Require members of staff and volunteers </w:t>
      </w:r>
      <w:r w:rsidRPr="00117656">
        <w:rPr>
          <w:rFonts w:ascii="Arial" w:eastAsia="Times New Roman" w:hAnsi="Arial" w:cs="Arial"/>
          <w:lang w:eastAsia="en-GB"/>
        </w:rPr>
        <w:t>to adopt and abide by this policy.</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T</w:t>
      </w:r>
      <w:r w:rsidRPr="00117656">
        <w:rPr>
          <w:rFonts w:ascii="Arial" w:eastAsia="Times New Roman" w:hAnsi="Arial" w:cs="Arial"/>
          <w:lang w:eastAsia="en-GB"/>
        </w:rPr>
        <w:t>rain, support and sup</w:t>
      </w:r>
      <w:r>
        <w:rPr>
          <w:rFonts w:ascii="Arial" w:eastAsia="Times New Roman" w:hAnsi="Arial" w:cs="Arial"/>
          <w:lang w:eastAsia="en-GB"/>
        </w:rPr>
        <w:t xml:space="preserve">ervise its members of staff and volunteers </w:t>
      </w:r>
      <w:r w:rsidRPr="00117656">
        <w:rPr>
          <w:rFonts w:ascii="Arial" w:eastAsia="Times New Roman" w:hAnsi="Arial" w:cs="Arial"/>
          <w:lang w:eastAsia="en-GB"/>
        </w:rPr>
        <w:t xml:space="preserve">to adopt best practice </w:t>
      </w:r>
      <w:r>
        <w:rPr>
          <w:rFonts w:ascii="Arial" w:eastAsia="Times New Roman" w:hAnsi="Arial" w:cs="Arial"/>
          <w:lang w:eastAsia="en-GB"/>
        </w:rPr>
        <w:t>in embedding children’s rights in Scottish football and promoting, protecting and respecting these rights to children</w:t>
      </w:r>
      <w:r w:rsidRPr="00117656">
        <w:rPr>
          <w:rFonts w:ascii="Arial" w:eastAsia="Times New Roman" w:hAnsi="Arial" w:cs="Arial"/>
          <w:lang w:eastAsia="en-GB"/>
        </w:rPr>
        <w:t>.</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Respond to any </w:t>
      </w:r>
      <w:r>
        <w:rPr>
          <w:rFonts w:ascii="Arial" w:eastAsia="Times New Roman" w:hAnsi="Arial" w:cs="Arial"/>
          <w:lang w:eastAsia="en-GB"/>
        </w:rPr>
        <w:t>concerns raised where a child’s rights are being denied in Scottish football</w:t>
      </w:r>
      <w:r w:rsidRPr="00117656">
        <w:rPr>
          <w:rFonts w:ascii="Arial" w:eastAsia="Times New Roman" w:hAnsi="Arial" w:cs="Arial"/>
          <w:lang w:eastAsia="en-GB"/>
        </w:rPr>
        <w:t xml:space="preserve">. </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1"/>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Regularly monitor and evaluate the implementation of this policy, these procedures and associated safeguards</w:t>
      </w:r>
      <w:r>
        <w:rPr>
          <w:rFonts w:ascii="Arial" w:eastAsia="Times New Roman" w:hAnsi="Arial" w:cs="Arial"/>
          <w:lang w:eastAsia="en-GB"/>
        </w:rPr>
        <w:t xml:space="preserve"> in developing our child-rights based approach and include children’s views in this process</w:t>
      </w:r>
      <w:r w:rsidRPr="00117656">
        <w:rPr>
          <w:rFonts w:ascii="Arial" w:eastAsia="Times New Roman" w:hAnsi="Arial" w:cs="Arial"/>
          <w:lang w:eastAsia="en-GB"/>
        </w:rPr>
        <w:t>.</w:t>
      </w:r>
    </w:p>
    <w:p w:rsidR="000D4CCB" w:rsidRPr="00117656" w:rsidRDefault="000D4CCB" w:rsidP="000D4CCB">
      <w:pPr>
        <w:spacing w:after="0" w:line="240" w:lineRule="auto"/>
        <w:jc w:val="both"/>
        <w:rPr>
          <w:rFonts w:ascii="Arial" w:eastAsia="Times New Roman" w:hAnsi="Arial" w:cs="Arial"/>
          <w:b/>
          <w:lang w:eastAsia="en-GB"/>
        </w:rPr>
      </w:pPr>
    </w:p>
    <w:p w:rsidR="000D4CCB" w:rsidRDefault="000D4CCB" w:rsidP="000D4CCB">
      <w:pPr>
        <w:spacing w:after="0" w:line="240" w:lineRule="auto"/>
        <w:jc w:val="both"/>
        <w:rPr>
          <w:rFonts w:ascii="Arial" w:eastAsia="Times New Roman" w:hAnsi="Arial" w:cs="Arial"/>
          <w:b/>
          <w:lang w:eastAsia="en-GB"/>
        </w:rPr>
      </w:pPr>
    </w:p>
    <w:p w:rsidR="000D4CCB" w:rsidRPr="00117656" w:rsidRDefault="000D4CCB" w:rsidP="000D4CCB">
      <w:pPr>
        <w:spacing w:after="0" w:line="240" w:lineRule="auto"/>
        <w:jc w:val="both"/>
        <w:rPr>
          <w:rFonts w:ascii="Arial" w:eastAsia="Times New Roman" w:hAnsi="Arial" w:cs="Arial"/>
          <w:b/>
          <w:lang w:eastAsia="en-GB"/>
        </w:rPr>
      </w:pPr>
      <w:r w:rsidRPr="00117656">
        <w:rPr>
          <w:rFonts w:ascii="Arial" w:eastAsia="Times New Roman" w:hAnsi="Arial" w:cs="Arial"/>
          <w:b/>
          <w:lang w:eastAsia="en-GB"/>
        </w:rPr>
        <w:t>Review</w:t>
      </w:r>
    </w:p>
    <w:p w:rsidR="000D4CCB" w:rsidRPr="00117656" w:rsidRDefault="000D4CCB" w:rsidP="000D4CCB">
      <w:pPr>
        <w:spacing w:after="0" w:line="240" w:lineRule="auto"/>
        <w:jc w:val="both"/>
        <w:rPr>
          <w:rFonts w:ascii="Arial" w:eastAsia="Times New Roman" w:hAnsi="Arial" w:cs="Arial"/>
          <w:b/>
          <w:lang w:eastAsia="en-GB"/>
        </w:rPr>
      </w:pPr>
    </w:p>
    <w:p w:rsidR="000D4CCB" w:rsidRPr="00117656" w:rsidRDefault="000D4CCB" w:rsidP="000D4CCB">
      <w:p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This policy and associated </w:t>
      </w:r>
      <w:r>
        <w:rPr>
          <w:rFonts w:ascii="Arial" w:eastAsia="Times New Roman" w:hAnsi="Arial" w:cs="Arial"/>
          <w:lang w:eastAsia="en-GB"/>
        </w:rPr>
        <w:t xml:space="preserve">policies, </w:t>
      </w:r>
      <w:r w:rsidRPr="00117656">
        <w:rPr>
          <w:rFonts w:ascii="Arial" w:eastAsia="Times New Roman" w:hAnsi="Arial" w:cs="Arial"/>
          <w:lang w:eastAsia="en-GB"/>
        </w:rPr>
        <w:t>procedures</w:t>
      </w:r>
      <w:r>
        <w:rPr>
          <w:rFonts w:ascii="Arial" w:eastAsia="Times New Roman" w:hAnsi="Arial" w:cs="Arial"/>
          <w:lang w:eastAsia="en-GB"/>
        </w:rPr>
        <w:t xml:space="preserve"> and safeguards</w:t>
      </w:r>
      <w:r w:rsidRPr="00117656">
        <w:rPr>
          <w:rFonts w:ascii="Arial" w:eastAsia="Times New Roman" w:hAnsi="Arial" w:cs="Arial"/>
          <w:lang w:eastAsia="en-GB"/>
        </w:rPr>
        <w:t xml:space="preserve"> will be regularly reviewed</w:t>
      </w:r>
      <w:r>
        <w:rPr>
          <w:rFonts w:ascii="Arial" w:eastAsia="Times New Roman" w:hAnsi="Arial" w:cs="Arial"/>
          <w:lang w:eastAsia="en-GB"/>
        </w:rPr>
        <w:t xml:space="preserve"> and will include children’s participation and feedback on the content and actual experience of implementation as part of the review</w:t>
      </w:r>
      <w:r w:rsidRPr="00117656">
        <w:rPr>
          <w:rFonts w:ascii="Arial" w:eastAsia="Times New Roman" w:hAnsi="Arial" w:cs="Arial"/>
          <w:lang w:eastAsia="en-GB"/>
        </w:rPr>
        <w:t>:</w:t>
      </w:r>
    </w:p>
    <w:p w:rsidR="000D4CCB" w:rsidRPr="00117656" w:rsidRDefault="000D4CCB" w:rsidP="000D4CCB">
      <w:pPr>
        <w:spacing w:after="0" w:line="240" w:lineRule="auto"/>
        <w:jc w:val="both"/>
        <w:rPr>
          <w:rFonts w:ascii="Arial" w:eastAsia="Times New Roman" w:hAnsi="Arial" w:cs="Arial"/>
          <w:lang w:eastAsia="en-GB"/>
        </w:rPr>
      </w:pPr>
    </w:p>
    <w:p w:rsidR="000D4CCB" w:rsidRPr="00117656" w:rsidRDefault="000D4CCB" w:rsidP="000D4CCB">
      <w:pPr>
        <w:numPr>
          <w:ilvl w:val="0"/>
          <w:numId w:val="2"/>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In accordance with changes in legislation and guidance on </w:t>
      </w:r>
      <w:r>
        <w:rPr>
          <w:rFonts w:ascii="Arial" w:eastAsia="Times New Roman" w:hAnsi="Arial" w:cs="Arial"/>
          <w:lang w:eastAsia="en-GB"/>
        </w:rPr>
        <w:t>children’s rights</w:t>
      </w:r>
      <w:r w:rsidRPr="00117656">
        <w:rPr>
          <w:rFonts w:ascii="Arial" w:eastAsia="Times New Roman" w:hAnsi="Arial" w:cs="Arial"/>
          <w:lang w:eastAsia="en-GB"/>
        </w:rPr>
        <w:t xml:space="preserve"> or following any changes within </w:t>
      </w:r>
      <w:proofErr w:type="spellStart"/>
      <w:r w:rsidR="00ED4E79">
        <w:rPr>
          <w:rFonts w:ascii="Arial" w:eastAsia="Times New Roman" w:hAnsi="Arial" w:cs="Arial"/>
          <w:b/>
          <w:lang w:eastAsia="en-GB"/>
        </w:rPr>
        <w:t>Jeanfield</w:t>
      </w:r>
      <w:proofErr w:type="spellEnd"/>
      <w:r w:rsidR="00ED4E79">
        <w:rPr>
          <w:rFonts w:ascii="Arial" w:eastAsia="Times New Roman" w:hAnsi="Arial" w:cs="Arial"/>
          <w:b/>
          <w:lang w:eastAsia="en-GB"/>
        </w:rPr>
        <w:t xml:space="preserve"> Swifts.</w:t>
      </w:r>
    </w:p>
    <w:p w:rsidR="000D4CCB" w:rsidRPr="00117656" w:rsidRDefault="000D4CCB" w:rsidP="000D4CCB">
      <w:pPr>
        <w:spacing w:after="0" w:line="240" w:lineRule="auto"/>
        <w:ind w:left="720"/>
        <w:jc w:val="both"/>
        <w:rPr>
          <w:rFonts w:ascii="Arial" w:eastAsia="Times New Roman" w:hAnsi="Arial" w:cs="Arial"/>
          <w:lang w:eastAsia="en-GB"/>
        </w:rPr>
      </w:pPr>
    </w:p>
    <w:p w:rsidR="000D4CCB" w:rsidRDefault="000D4CCB" w:rsidP="000D4CCB">
      <w:pPr>
        <w:numPr>
          <w:ilvl w:val="0"/>
          <w:numId w:val="2"/>
        </w:numPr>
        <w:spacing w:after="0" w:line="240" w:lineRule="auto"/>
        <w:jc w:val="both"/>
        <w:rPr>
          <w:rFonts w:ascii="Arial" w:eastAsia="Times New Roman" w:hAnsi="Arial" w:cs="Arial"/>
          <w:lang w:eastAsia="en-GB"/>
        </w:rPr>
      </w:pPr>
      <w:r w:rsidRPr="00117656">
        <w:rPr>
          <w:rFonts w:ascii="Arial" w:eastAsia="Times New Roman" w:hAnsi="Arial" w:cs="Arial"/>
          <w:lang w:eastAsia="en-GB"/>
        </w:rPr>
        <w:t xml:space="preserve">Following any issue or concern raised about </w:t>
      </w:r>
      <w:r>
        <w:rPr>
          <w:rFonts w:ascii="Arial" w:eastAsia="Times New Roman" w:hAnsi="Arial" w:cs="Arial"/>
          <w:lang w:eastAsia="en-GB"/>
        </w:rPr>
        <w:t xml:space="preserve">children’s rights being denied within </w:t>
      </w:r>
      <w:proofErr w:type="spellStart"/>
      <w:r w:rsidR="00ED4E79">
        <w:rPr>
          <w:rFonts w:ascii="Arial" w:eastAsia="Times New Roman" w:hAnsi="Arial" w:cs="Arial"/>
          <w:b/>
          <w:lang w:eastAsia="en-GB"/>
        </w:rPr>
        <w:t>Jeanfield</w:t>
      </w:r>
      <w:proofErr w:type="spellEnd"/>
      <w:r w:rsidR="00ED4E79">
        <w:rPr>
          <w:rFonts w:ascii="Arial" w:eastAsia="Times New Roman" w:hAnsi="Arial" w:cs="Arial"/>
          <w:b/>
          <w:lang w:eastAsia="en-GB"/>
        </w:rPr>
        <w:t xml:space="preserve"> Swifts.</w:t>
      </w:r>
      <w:bookmarkStart w:id="0" w:name="_GoBack"/>
      <w:bookmarkEnd w:id="0"/>
    </w:p>
    <w:p w:rsidR="000D4CCB" w:rsidRDefault="000D4CCB" w:rsidP="000D4CCB">
      <w:pPr>
        <w:pStyle w:val="ListParagraph"/>
        <w:rPr>
          <w:rFonts w:ascii="Arial" w:eastAsia="Times New Roman" w:hAnsi="Arial" w:cs="Arial"/>
          <w:lang w:eastAsia="en-GB"/>
        </w:rPr>
      </w:pPr>
    </w:p>
    <w:p w:rsidR="000D4CCB" w:rsidRPr="00974629" w:rsidRDefault="000D4CCB" w:rsidP="000D4CCB">
      <w:pPr>
        <w:numPr>
          <w:ilvl w:val="0"/>
          <w:numId w:val="2"/>
        </w:numPr>
        <w:spacing w:after="0" w:line="240" w:lineRule="auto"/>
        <w:jc w:val="both"/>
        <w:rPr>
          <w:rFonts w:ascii="Arial" w:eastAsia="Times New Roman" w:hAnsi="Arial" w:cs="Arial"/>
          <w:lang w:eastAsia="en-GB"/>
        </w:rPr>
      </w:pPr>
      <w:r w:rsidRPr="00974629">
        <w:rPr>
          <w:rFonts w:ascii="Arial" w:eastAsia="Times New Roman" w:hAnsi="Arial" w:cs="Arial"/>
          <w:lang w:eastAsia="en-GB"/>
        </w:rPr>
        <w:t>In all other circumstances, at least every three years.</w:t>
      </w:r>
    </w:p>
    <w:p w:rsidR="000D4CCB" w:rsidRDefault="000D4CCB" w:rsidP="000D4CCB">
      <w:pPr>
        <w:spacing w:line="240" w:lineRule="auto"/>
        <w:jc w:val="center"/>
        <w:rPr>
          <w:rFonts w:ascii="Arial" w:eastAsia="Times New Roman" w:hAnsi="Arial" w:cs="Arial"/>
          <w:lang w:eastAsia="en-GB"/>
        </w:rPr>
      </w:pPr>
    </w:p>
    <w:p w:rsidR="00515470" w:rsidRDefault="00515470"/>
    <w:sectPr w:rsidR="00515470" w:rsidSect="000D4CCB">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CB"/>
    <w:rsid w:val="000D4CCB"/>
    <w:rsid w:val="00515470"/>
    <w:rsid w:val="00ED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A73B"/>
  <w15:chartTrackingRefBased/>
  <w15:docId w15:val="{3CBD76EB-780B-4459-B9AA-4EE22663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C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Cummings, Scott [Wolseley UK] - WUKUNA Perth Inveralmond</cp:lastModifiedBy>
  <cp:revision>2</cp:revision>
  <dcterms:created xsi:type="dcterms:W3CDTF">2018-11-06T10:06:00Z</dcterms:created>
  <dcterms:modified xsi:type="dcterms:W3CDTF">2018-11-06T10:06:00Z</dcterms:modified>
</cp:coreProperties>
</file>